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Pr="00604288" w:rsidRDefault="007D0F58" w:rsidP="007D0F58">
      <w:pPr>
        <w:pStyle w:val="Ttulo1"/>
      </w:pPr>
      <w:r>
        <w:t>5003</w:t>
      </w:r>
      <w:r w:rsidRPr="007D0F58">
        <w:t>_INDEMNIZACIONES PERCIBIDAS CON OCASIÓN DEL ABANDONO DEL CARGO</w:t>
      </w:r>
      <w:r w:rsidRPr="00604288">
        <w:t xml:space="preserve"> </w:t>
      </w:r>
    </w:p>
    <w:p w:rsidR="00604288" w:rsidRPr="00604288" w:rsidRDefault="007D0F58" w:rsidP="00604288">
      <w:pPr>
        <w:spacing w:before="240"/>
      </w:pPr>
      <w:r>
        <w:t>Durante el año 2019 el personal del Consorcio no ha percibido indemnizaciones con ocasión del abandono del cargo.</w:t>
      </w:r>
    </w:p>
    <w:sectPr w:rsidR="00604288" w:rsidRPr="00604288" w:rsidSect="00380367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A2" w:rsidRDefault="00C651A2" w:rsidP="00041E20">
      <w:r>
        <w:separator/>
      </w:r>
    </w:p>
  </w:endnote>
  <w:endnote w:type="continuationSeparator" w:id="1">
    <w:p w:rsidR="00C651A2" w:rsidRDefault="00C651A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A5" w:rsidRDefault="00182CA5" w:rsidP="00182CA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D16314" w:rsidRPr="00D16314">
        <w:rPr>
          <w:noProof/>
          <w:sz w:val="16"/>
          <w:szCs w:val="16"/>
        </w:rPr>
        <w:t>13/12/2019</w:t>
      </w:r>
    </w:fldSimple>
  </w:p>
  <w:p w:rsidR="00182CA5" w:rsidRDefault="00182C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A2" w:rsidRDefault="00C651A2" w:rsidP="00041E20">
      <w:r>
        <w:separator/>
      </w:r>
    </w:p>
  </w:footnote>
  <w:footnote w:type="continuationSeparator" w:id="1">
    <w:p w:rsidR="00C651A2" w:rsidRDefault="00C651A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2" w:rsidRDefault="00C651A2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82CA5"/>
    <w:rsid w:val="001A3F4D"/>
    <w:rsid w:val="00207DF3"/>
    <w:rsid w:val="00252018"/>
    <w:rsid w:val="00326B2C"/>
    <w:rsid w:val="00356DE4"/>
    <w:rsid w:val="00380367"/>
    <w:rsid w:val="004D04AB"/>
    <w:rsid w:val="004D66B9"/>
    <w:rsid w:val="005949FE"/>
    <w:rsid w:val="005F7294"/>
    <w:rsid w:val="00604288"/>
    <w:rsid w:val="00631660"/>
    <w:rsid w:val="0064365B"/>
    <w:rsid w:val="00662789"/>
    <w:rsid w:val="006A10F8"/>
    <w:rsid w:val="007621F0"/>
    <w:rsid w:val="00764527"/>
    <w:rsid w:val="007D0F58"/>
    <w:rsid w:val="00824FBD"/>
    <w:rsid w:val="009676AD"/>
    <w:rsid w:val="00B06755"/>
    <w:rsid w:val="00B37EEF"/>
    <w:rsid w:val="00BE7776"/>
    <w:rsid w:val="00C007DD"/>
    <w:rsid w:val="00C05E8A"/>
    <w:rsid w:val="00C125F8"/>
    <w:rsid w:val="00C651A2"/>
    <w:rsid w:val="00D16314"/>
    <w:rsid w:val="00D4357B"/>
    <w:rsid w:val="00E7541B"/>
    <w:rsid w:val="00EB15CD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6</cp:revision>
  <cp:lastPrinted>2019-12-13T12:12:00Z</cp:lastPrinted>
  <dcterms:created xsi:type="dcterms:W3CDTF">2019-12-11T09:44:00Z</dcterms:created>
  <dcterms:modified xsi:type="dcterms:W3CDTF">2019-12-13T12:16:00Z</dcterms:modified>
</cp:coreProperties>
</file>