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8" w:rsidRDefault="008A7C08" w:rsidP="00356761">
      <w:pPr>
        <w:pStyle w:val="Ttulo1"/>
      </w:pPr>
      <w:r>
        <w:t xml:space="preserve">2003_ </w:t>
      </w:r>
      <w:r w:rsidRPr="008A7C08">
        <w:t xml:space="preserve">IDENTIFICACIÓN DE LOS RESPONSABLES DE LOS ORGANOS </w:t>
      </w:r>
    </w:p>
    <w:p w:rsidR="008A7C08" w:rsidRPr="00CE6522" w:rsidRDefault="008A7C08" w:rsidP="008A7C08">
      <w:pPr>
        <w:spacing w:before="240"/>
      </w:pPr>
      <w:r w:rsidRPr="00CE6522">
        <w:t xml:space="preserve">El </w:t>
      </w:r>
      <w:r w:rsidR="00CE6522">
        <w:t xml:space="preserve">máximo órgano de representación del Consorcio </w:t>
      </w:r>
      <w:r w:rsidRPr="00CE6522">
        <w:t xml:space="preserve">es: 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6522">
        <w:rPr>
          <w:rFonts w:ascii="Arial" w:hAnsi="Arial" w:cs="Arial"/>
          <w:sz w:val="22"/>
          <w:szCs w:val="22"/>
        </w:rPr>
        <w:t>D.</w:t>
      </w:r>
      <w:r w:rsidR="008A7C08" w:rsidRPr="00CE6522">
        <w:rPr>
          <w:rFonts w:ascii="Arial" w:hAnsi="Arial" w:cs="Arial"/>
          <w:sz w:val="22"/>
          <w:szCs w:val="22"/>
        </w:rPr>
        <w:t xml:space="preserve"> Cayetano José Silva Hernández</w:t>
      </w:r>
    </w:p>
    <w:p w:rsidR="00932B1F" w:rsidRPr="00CE6522" w:rsidRDefault="00932B1F" w:rsidP="00932B1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siguiente </w:t>
      </w:r>
      <w:hyperlink r:id="rId7" w:history="1">
        <w:r w:rsidRPr="00932B1F">
          <w:rPr>
            <w:rStyle w:val="Hipervnculo"/>
            <w:rFonts w:ascii="Arial" w:hAnsi="Arial" w:cs="Arial"/>
            <w:sz w:val="22"/>
            <w:szCs w:val="22"/>
          </w:rPr>
          <w:t>enlace</w:t>
        </w:r>
      </w:hyperlink>
      <w:r>
        <w:rPr>
          <w:rFonts w:ascii="Arial" w:hAnsi="Arial" w:cs="Arial"/>
          <w:sz w:val="22"/>
          <w:szCs w:val="22"/>
        </w:rPr>
        <w:t xml:space="preserve"> podrá visualizar la agenda del Presidente del Consorcio.</w:t>
      </w:r>
    </w:p>
    <w:p w:rsidR="00883D58" w:rsidRPr="00764527" w:rsidRDefault="00883D58" w:rsidP="00764527">
      <w:pPr>
        <w:spacing w:before="240"/>
      </w:pPr>
    </w:p>
    <w:sectPr w:rsidR="00883D58" w:rsidRPr="00764527" w:rsidSect="00041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F" w:rsidRDefault="00115E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F" w:rsidRPr="00EA5D0F" w:rsidRDefault="00115EEF" w:rsidP="00115EE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>
        <w:rPr>
          <w:noProof/>
          <w:sz w:val="16"/>
          <w:szCs w:val="16"/>
        </w:rPr>
        <w:t>12/12/2019</w:t>
      </w:r>
    </w:fldSimple>
  </w:p>
  <w:p w:rsidR="00115EEF" w:rsidRDefault="00115E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F" w:rsidRDefault="00115E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F" w:rsidRDefault="00115E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F" w:rsidRDefault="00115E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15EEF"/>
    <w:rsid w:val="001A3F4D"/>
    <w:rsid w:val="00207DF3"/>
    <w:rsid w:val="00252018"/>
    <w:rsid w:val="00356761"/>
    <w:rsid w:val="00356DE4"/>
    <w:rsid w:val="004D04AB"/>
    <w:rsid w:val="00524797"/>
    <w:rsid w:val="005949FE"/>
    <w:rsid w:val="005E5372"/>
    <w:rsid w:val="005F7294"/>
    <w:rsid w:val="0064365B"/>
    <w:rsid w:val="00662789"/>
    <w:rsid w:val="006A10F8"/>
    <w:rsid w:val="00764527"/>
    <w:rsid w:val="00824FBD"/>
    <w:rsid w:val="00883D58"/>
    <w:rsid w:val="008A7C08"/>
    <w:rsid w:val="00932B1F"/>
    <w:rsid w:val="009676AD"/>
    <w:rsid w:val="009950EF"/>
    <w:rsid w:val="00B06755"/>
    <w:rsid w:val="00B37EEF"/>
    <w:rsid w:val="00C05E8A"/>
    <w:rsid w:val="00C125F8"/>
    <w:rsid w:val="00CE6522"/>
    <w:rsid w:val="00D4357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2B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E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nerife.es/portalcabtfe/es/el-cabildo/organizacion-del-cabildo/organizacion-administrativa/organos-directivos/directores-insulares/sr-d-cayetano-jose-silva-hernandez/agenda-de-sr-d-cayetano-jose-silva-hernande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7</cp:revision>
  <dcterms:created xsi:type="dcterms:W3CDTF">2019-12-03T08:57:00Z</dcterms:created>
  <dcterms:modified xsi:type="dcterms:W3CDTF">2019-12-12T10:47:00Z</dcterms:modified>
</cp:coreProperties>
</file>