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F" w:rsidRPr="007076C8" w:rsidRDefault="0094251A" w:rsidP="007076C8">
      <w:pPr>
        <w:pStyle w:val="Ttulo1"/>
      </w:pPr>
      <w:r>
        <w:t>11003_</w:t>
      </w:r>
      <w:hyperlink r:id="rId7" w:history="1">
        <w:r w:rsidR="00580DDF" w:rsidRPr="007076C8">
          <w:t xml:space="preserve">Información de las obras </w:t>
        </w:r>
        <w:r w:rsidR="00972A5E" w:rsidRPr="007076C8">
          <w:t>PÚBLICAS</w:t>
        </w:r>
        <w:r w:rsidR="00580DDF" w:rsidRPr="007076C8">
          <w:t xml:space="preserve"> </w:t>
        </w:r>
        <w:r w:rsidR="006729BD">
          <w:t>en</w:t>
        </w:r>
      </w:hyperlink>
      <w:r w:rsidR="006729BD">
        <w:t xml:space="preserve"> fase de adjudicación</w:t>
      </w:r>
    </w:p>
    <w:p w:rsidR="000341AC" w:rsidRDefault="000341AC" w:rsidP="000341AC"/>
    <w:p w:rsidR="007076C8" w:rsidRDefault="00BB3D58" w:rsidP="000341AC">
      <w:r>
        <w:t>L</w:t>
      </w:r>
      <w:r w:rsidR="007076C8">
        <w:t xml:space="preserve">as siguientes obras </w:t>
      </w:r>
      <w:r>
        <w:t xml:space="preserve">se encuentran actualmente en fase de adjudicación </w:t>
      </w:r>
      <w:r w:rsidR="007076C8">
        <w:t>en el Consorcio:</w:t>
      </w:r>
    </w:p>
    <w:p w:rsidR="00085C93" w:rsidRDefault="00085C93" w:rsidP="000341AC"/>
    <w:p w:rsidR="007076C8" w:rsidRDefault="007249E6" w:rsidP="000341AC">
      <w:r>
        <w:rPr>
          <w:rFonts w:eastAsia="Times New Roman" w:cs="Arial"/>
          <w:color w:val="202020"/>
          <w:sz w:val="24"/>
          <w:szCs w:val="24"/>
          <w:lang w:eastAsia="es-ES"/>
        </w:rPr>
        <w:t xml:space="preserve">-Pintado del edificio del Parque de Bomberos de </w:t>
      </w:r>
      <w:proofErr w:type="spellStart"/>
      <w:r>
        <w:rPr>
          <w:rFonts w:eastAsia="Times New Roman" w:cs="Arial"/>
          <w:color w:val="202020"/>
          <w:sz w:val="24"/>
          <w:szCs w:val="24"/>
          <w:lang w:eastAsia="es-ES"/>
        </w:rPr>
        <w:t>Icod</w:t>
      </w:r>
      <w:proofErr w:type="spellEnd"/>
      <w:r>
        <w:rPr>
          <w:rFonts w:eastAsia="Times New Roman" w:cs="Arial"/>
          <w:color w:val="202020"/>
          <w:sz w:val="24"/>
          <w:szCs w:val="24"/>
          <w:lang w:eastAsia="es-ES"/>
        </w:rPr>
        <w:t xml:space="preserve">. Actualmente en estado de </w:t>
      </w:r>
      <w:hyperlink r:id="rId8" w:history="1">
        <w:r w:rsidRPr="007249E6">
          <w:rPr>
            <w:rStyle w:val="Hipervnculo"/>
            <w:rFonts w:eastAsia="Times New Roman" w:cs="Arial"/>
            <w:sz w:val="24"/>
            <w:szCs w:val="24"/>
            <w:lang w:eastAsia="es-ES"/>
          </w:rPr>
          <w:t>suspensión</w:t>
        </w:r>
      </w:hyperlink>
      <w:r>
        <w:rPr>
          <w:rFonts w:eastAsia="Times New Roman" w:cs="Arial"/>
          <w:color w:val="202020"/>
          <w:sz w:val="24"/>
          <w:szCs w:val="24"/>
          <w:lang w:eastAsia="es-ES"/>
        </w:rPr>
        <w:t xml:space="preserve">. </w:t>
      </w:r>
    </w:p>
    <w:p w:rsidR="003F6889" w:rsidRPr="006B64AF" w:rsidRDefault="003F6889" w:rsidP="00677DFC">
      <w:pPr>
        <w:pStyle w:val="Prrafodelista"/>
        <w:rPr>
          <w:b/>
        </w:rPr>
      </w:pPr>
    </w:p>
    <w:p w:rsidR="007076C8" w:rsidRPr="00041E20" w:rsidRDefault="007076C8" w:rsidP="007076C8">
      <w:pPr>
        <w:pStyle w:val="Prrafodelista"/>
      </w:pPr>
    </w:p>
    <w:sectPr w:rsidR="007076C8" w:rsidRPr="00041E20" w:rsidSect="00041E20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93" w:rsidRDefault="00085C93" w:rsidP="00041E20">
      <w:r>
        <w:separator/>
      </w:r>
    </w:p>
  </w:endnote>
  <w:endnote w:type="continuationSeparator" w:id="1">
    <w:p w:rsidR="00085C93" w:rsidRDefault="00085C9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09" w:rsidRDefault="00C17309" w:rsidP="00C17309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4D550A">
        <w:rPr>
          <w:noProof/>
          <w:sz w:val="16"/>
          <w:szCs w:val="16"/>
        </w:rPr>
        <w:t>18/12/2019</w:t>
      </w:r>
    </w:fldSimple>
  </w:p>
  <w:p w:rsidR="00C17309" w:rsidRDefault="00C17309">
    <w:pPr>
      <w:pStyle w:val="Piedepgina"/>
    </w:pPr>
  </w:p>
  <w:p w:rsidR="00C17309" w:rsidRDefault="00C173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93" w:rsidRDefault="00085C93" w:rsidP="00041E20">
      <w:r>
        <w:separator/>
      </w:r>
    </w:p>
  </w:footnote>
  <w:footnote w:type="continuationSeparator" w:id="1">
    <w:p w:rsidR="00085C93" w:rsidRDefault="00085C9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93" w:rsidRDefault="00085C93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743B"/>
    <w:multiLevelType w:val="hybridMultilevel"/>
    <w:tmpl w:val="AAD0A368"/>
    <w:lvl w:ilvl="0" w:tplc="327AFCC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7914"/>
    <w:multiLevelType w:val="multilevel"/>
    <w:tmpl w:val="9CFA8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076C8"/>
    <w:rsid w:val="000341AC"/>
    <w:rsid w:val="000353C3"/>
    <w:rsid w:val="00041E20"/>
    <w:rsid w:val="00085C93"/>
    <w:rsid w:val="00252018"/>
    <w:rsid w:val="002F69FE"/>
    <w:rsid w:val="003246B4"/>
    <w:rsid w:val="003D68FB"/>
    <w:rsid w:val="003F6889"/>
    <w:rsid w:val="004D04AB"/>
    <w:rsid w:val="00541FB6"/>
    <w:rsid w:val="00580DDF"/>
    <w:rsid w:val="005B0AFD"/>
    <w:rsid w:val="005E0B33"/>
    <w:rsid w:val="0064365B"/>
    <w:rsid w:val="006729BD"/>
    <w:rsid w:val="00677DFC"/>
    <w:rsid w:val="006B64AF"/>
    <w:rsid w:val="007076C8"/>
    <w:rsid w:val="007249E6"/>
    <w:rsid w:val="007F6D05"/>
    <w:rsid w:val="00824FBD"/>
    <w:rsid w:val="0091079E"/>
    <w:rsid w:val="00916A55"/>
    <w:rsid w:val="0094251A"/>
    <w:rsid w:val="00972A5E"/>
    <w:rsid w:val="009B70B6"/>
    <w:rsid w:val="00A13BB0"/>
    <w:rsid w:val="00B460C0"/>
    <w:rsid w:val="00BB3D58"/>
    <w:rsid w:val="00C17309"/>
    <w:rsid w:val="00C20F6A"/>
    <w:rsid w:val="00CD1F0E"/>
    <w:rsid w:val="00CD7C22"/>
    <w:rsid w:val="00CE43C3"/>
    <w:rsid w:val="00D0217F"/>
    <w:rsid w:val="00DE0951"/>
    <w:rsid w:val="00E41E28"/>
    <w:rsid w:val="00F17065"/>
    <w:rsid w:val="00F502AA"/>
    <w:rsid w:val="00F8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4">
    <w:name w:val="heading 4"/>
    <w:basedOn w:val="Normal"/>
    <w:link w:val="Ttulo4Car"/>
    <w:uiPriority w:val="9"/>
    <w:qFormat/>
    <w:rsid w:val="00580DD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80DD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80D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6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6889"/>
    <w:rPr>
      <w:color w:val="800080" w:themeColor="followedHyperlink"/>
      <w:u w:val="single"/>
    </w:rPr>
  </w:style>
  <w:style w:type="character" w:customStyle="1" w:styleId="outputtext">
    <w:name w:val="outputtext"/>
    <w:basedOn w:val="Fuentedeprrafopredeter"/>
    <w:rsid w:val="00085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IFICACION%20RESOL%20SUSPEN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ctl00$ctl00$MainContentPlaceHolder$PageContentPlaceHolder$subseccionesListView$ctrl0$indicadoresListView$ctrl0$enlaceLinkButton%22,%20%22%22,%20false,%20%22%22,%20%22/transparencia/indice/indicador/GCAN/194%22,%20false,%20true)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22</cp:revision>
  <dcterms:created xsi:type="dcterms:W3CDTF">2019-12-02T14:32:00Z</dcterms:created>
  <dcterms:modified xsi:type="dcterms:W3CDTF">2019-12-18T10:01:00Z</dcterms:modified>
</cp:coreProperties>
</file>