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11" w:rsidRDefault="00753832" w:rsidP="00D86611">
      <w:pPr>
        <w:pStyle w:val="Ttulo1"/>
      </w:pPr>
      <w:r>
        <w:t>18</w:t>
      </w:r>
      <w:r w:rsidR="00D86611" w:rsidRPr="00D86611">
        <w:t>002_ÓRGANO COMPETENTE EN MATERIA DE DERECHO DE ACCESO</w:t>
      </w:r>
    </w:p>
    <w:p w:rsidR="00D86611" w:rsidRDefault="00D86611" w:rsidP="00D86611"/>
    <w:p w:rsidR="005949FE" w:rsidRDefault="00D86611" w:rsidP="00D86611">
      <w:r>
        <w:t>El órgano competente en materia de derecho de acceso es el Presidente del Consorcio D.  Cayetano José Silva Hernández, es la responsable en materia de transparencia</w:t>
      </w:r>
      <w:r w:rsidR="00087037">
        <w:t>.</w:t>
      </w:r>
    </w:p>
    <w:p w:rsidR="00087037" w:rsidRDefault="00087037" w:rsidP="00D86611"/>
    <w:p w:rsidR="00087037" w:rsidRDefault="00087037" w:rsidP="00D86611">
      <w:r>
        <w:sym w:font="Wingdings" w:char="F02A"/>
      </w:r>
      <w:r>
        <w:t xml:space="preserve">: </w:t>
      </w:r>
      <w:hyperlink r:id="rId6" w:history="1">
        <w:r w:rsidR="002C7976" w:rsidRPr="009C1C5C">
          <w:rPr>
            <w:rStyle w:val="Hipervnculo"/>
          </w:rPr>
          <w:t>administracion@bomberostenerife.es</w:t>
        </w:r>
      </w:hyperlink>
    </w:p>
    <w:p w:rsidR="00087037" w:rsidRDefault="00087037" w:rsidP="00D86611"/>
    <w:p w:rsidR="00087037" w:rsidRDefault="00087037" w:rsidP="00D86611">
      <w:r>
        <w:sym w:font="Wingdings" w:char="F028"/>
      </w:r>
      <w:r>
        <w:t>: 922</w:t>
      </w:r>
      <w:r w:rsidR="002C7976">
        <w:t xml:space="preserve"> </w:t>
      </w:r>
      <w:r>
        <w:t>533</w:t>
      </w:r>
      <w:r w:rsidR="002C7976">
        <w:t xml:space="preserve"> </w:t>
      </w:r>
      <w:r>
        <w:t>487</w:t>
      </w:r>
    </w:p>
    <w:p w:rsidR="00D86611" w:rsidRPr="00D86611" w:rsidRDefault="00D86611" w:rsidP="00D86611"/>
    <w:sectPr w:rsidR="00D86611" w:rsidRPr="00D86611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A9" w:rsidRDefault="008B35A9" w:rsidP="00041E20">
      <w:r>
        <w:separator/>
      </w:r>
    </w:p>
  </w:endnote>
  <w:endnote w:type="continuationSeparator" w:id="1">
    <w:p w:rsidR="008B35A9" w:rsidRDefault="008B35A9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A9" w:rsidRDefault="008B35A9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753832" w:rsidRPr="00753832">
        <w:rPr>
          <w:noProof/>
          <w:sz w:val="16"/>
          <w:szCs w:val="16"/>
        </w:rPr>
        <w:t>18/12/2019</w:t>
      </w:r>
    </w:fldSimple>
  </w:p>
  <w:p w:rsidR="008B35A9" w:rsidRDefault="008B35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A9" w:rsidRDefault="008B35A9" w:rsidP="00041E20">
      <w:r>
        <w:separator/>
      </w:r>
    </w:p>
  </w:footnote>
  <w:footnote w:type="continuationSeparator" w:id="1">
    <w:p w:rsidR="008B35A9" w:rsidRDefault="008B35A9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A9" w:rsidRDefault="008B35A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87037"/>
    <w:rsid w:val="000C7785"/>
    <w:rsid w:val="00252018"/>
    <w:rsid w:val="002C7976"/>
    <w:rsid w:val="00356DE4"/>
    <w:rsid w:val="004D04AB"/>
    <w:rsid w:val="0050503E"/>
    <w:rsid w:val="005949FE"/>
    <w:rsid w:val="005F7294"/>
    <w:rsid w:val="0064365B"/>
    <w:rsid w:val="006B63CD"/>
    <w:rsid w:val="006C0D19"/>
    <w:rsid w:val="00753832"/>
    <w:rsid w:val="007F37E5"/>
    <w:rsid w:val="00824FBD"/>
    <w:rsid w:val="008B35A9"/>
    <w:rsid w:val="009A1C65"/>
    <w:rsid w:val="00B74425"/>
    <w:rsid w:val="00C125F8"/>
    <w:rsid w:val="00D03449"/>
    <w:rsid w:val="00D86611"/>
    <w:rsid w:val="00EF44CD"/>
    <w:rsid w:val="00F12EC2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6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bomberostenerife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5</cp:revision>
  <cp:lastPrinted>2019-12-18T12:51:00Z</cp:lastPrinted>
  <dcterms:created xsi:type="dcterms:W3CDTF">2019-12-18T12:47:00Z</dcterms:created>
  <dcterms:modified xsi:type="dcterms:W3CDTF">2019-12-18T13:08:00Z</dcterms:modified>
</cp:coreProperties>
</file>